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59DA" w14:textId="77777777" w:rsidR="00AD0C2C" w:rsidRPr="00AD0C2C" w:rsidRDefault="00AD0C2C" w:rsidP="00AD0C2C">
      <w:pPr>
        <w:jc w:val="center"/>
        <w:rPr>
          <w:b/>
          <w:bCs/>
          <w:sz w:val="40"/>
          <w:szCs w:val="40"/>
        </w:rPr>
      </w:pPr>
      <w:r w:rsidRPr="00AD0C2C">
        <w:rPr>
          <w:b/>
          <w:bCs/>
          <w:sz w:val="40"/>
          <w:szCs w:val="40"/>
        </w:rPr>
        <w:t>Randlay Primary School and Nursery</w:t>
      </w:r>
    </w:p>
    <w:p w14:paraId="27F58974" w14:textId="706CF072" w:rsidR="00AD0C2C" w:rsidRDefault="00AD0C2C" w:rsidP="00AD0C2C">
      <w:pPr>
        <w:jc w:val="center"/>
        <w:rPr>
          <w:b/>
          <w:bCs/>
          <w:sz w:val="40"/>
          <w:szCs w:val="40"/>
        </w:rPr>
      </w:pPr>
      <w:r>
        <w:rPr>
          <w:noProof/>
        </w:rPr>
        <w:drawing>
          <wp:inline distT="0" distB="0" distL="0" distR="0" wp14:anchorId="7E1C4C11" wp14:editId="004282D7">
            <wp:extent cx="4900111" cy="3295650"/>
            <wp:effectExtent l="0" t="0" r="0" b="0"/>
            <wp:docPr id="1815197718" name="Picture 1" descr="Curriculum – Randlay Primary School and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iculum – Randlay Primary School and Nurse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9430" cy="3301918"/>
                    </a:xfrm>
                    <a:prstGeom prst="rect">
                      <a:avLst/>
                    </a:prstGeom>
                    <a:noFill/>
                    <a:ln>
                      <a:noFill/>
                    </a:ln>
                  </pic:spPr>
                </pic:pic>
              </a:graphicData>
            </a:graphic>
          </wp:inline>
        </w:drawing>
      </w:r>
    </w:p>
    <w:p w14:paraId="6754BD1C" w14:textId="02655C3D" w:rsidR="00AD0C2C" w:rsidRPr="00AD0C2C" w:rsidRDefault="00AD0C2C" w:rsidP="00AD0C2C">
      <w:pPr>
        <w:jc w:val="center"/>
        <w:rPr>
          <w:b/>
          <w:bCs/>
          <w:sz w:val="40"/>
          <w:szCs w:val="40"/>
        </w:rPr>
      </w:pPr>
      <w:r w:rsidRPr="00AD0C2C">
        <w:rPr>
          <w:b/>
          <w:bCs/>
          <w:sz w:val="40"/>
          <w:szCs w:val="40"/>
        </w:rPr>
        <w:t>Geography Policy</w:t>
      </w:r>
    </w:p>
    <w:p w14:paraId="4D869782" w14:textId="77777777" w:rsidR="00AD0C2C" w:rsidRPr="00AD0C2C" w:rsidRDefault="00AD0C2C" w:rsidP="00AD0C2C">
      <w:pPr>
        <w:jc w:val="center"/>
        <w:rPr>
          <w:b/>
          <w:bCs/>
          <w:sz w:val="40"/>
          <w:szCs w:val="40"/>
        </w:rPr>
      </w:pPr>
      <w:r w:rsidRPr="00AD0C2C">
        <w:rPr>
          <w:b/>
          <w:bCs/>
          <w:sz w:val="40"/>
          <w:szCs w:val="40"/>
        </w:rPr>
        <w:t>2025/2026</w:t>
      </w:r>
    </w:p>
    <w:p w14:paraId="5D877A51" w14:textId="2FF7B925" w:rsidR="005F2EEC" w:rsidRPr="00AD0C2C" w:rsidRDefault="005F2EEC" w:rsidP="00AD0C2C">
      <w:pPr>
        <w:rPr>
          <w:b/>
          <w:bCs/>
          <w:sz w:val="28"/>
          <w:szCs w:val="28"/>
          <w:u w:val="single"/>
        </w:rPr>
      </w:pPr>
      <w:r w:rsidRPr="00AD0C2C">
        <w:rPr>
          <w:b/>
          <w:bCs/>
          <w:sz w:val="28"/>
          <w:szCs w:val="28"/>
          <w:u w:val="single"/>
        </w:rPr>
        <w:t>Curriculum</w:t>
      </w:r>
      <w:r w:rsidRPr="00AD0C2C">
        <w:rPr>
          <w:b/>
          <w:bCs/>
          <w:sz w:val="28"/>
          <w:szCs w:val="28"/>
          <w:u w:val="single"/>
        </w:rPr>
        <w:t xml:space="preserve"> Vision</w:t>
      </w:r>
    </w:p>
    <w:p w14:paraId="23656F90" w14:textId="22BDD9DC" w:rsidR="005F2EEC" w:rsidRDefault="005F2EEC" w:rsidP="005F2EEC">
      <w:r>
        <w:t xml:space="preserve">At Randlay Primary School and Nursery, we believe Geography </w:t>
      </w:r>
      <w:r w:rsidR="00190940">
        <w:t>enables</w:t>
      </w:r>
      <w:r>
        <w:t xml:space="preserve"> children </w:t>
      </w:r>
      <w:r w:rsidR="00190940">
        <w:t xml:space="preserve">to </w:t>
      </w:r>
      <w:r>
        <w:t xml:space="preserve">make sense of the world in which they live. </w:t>
      </w:r>
      <w:r w:rsidR="00B3383C" w:rsidRPr="00B3383C">
        <w:t>Through Geography, pupils develop an understanding of</w:t>
      </w:r>
      <w:r w:rsidR="00B3383C">
        <w:t xml:space="preserve"> </w:t>
      </w:r>
      <w:r>
        <w:t>the relationships between people, places and environments while developing curiosity about both their local community and the wider world.</w:t>
      </w:r>
    </w:p>
    <w:p w14:paraId="76EA1F11" w14:textId="2BA094D8" w:rsidR="00B3383C" w:rsidRDefault="00B3383C" w:rsidP="00B3383C">
      <w:r>
        <w:t xml:space="preserve">We aspire to foster a lifelong curiosity about people, places and environments, enabling children to appreciate the diversity of our planet and understand the connections between the physical and human world. </w:t>
      </w:r>
      <w:r w:rsidR="00F352AA" w:rsidRPr="00F352AA">
        <w:t>Through meaningful geographical experiences, pupils develop empathy, respect and an understanding of the challenges facing our world, while encouraging the courage to question, the creativity to think differently and the aspiration to make a positive difference to people and places.</w:t>
      </w:r>
    </w:p>
    <w:p w14:paraId="5263D9FB" w14:textId="77777777" w:rsidR="00B3383C" w:rsidRDefault="00B3383C" w:rsidP="00B3383C">
      <w:r>
        <w:t>We want every child to leave Randlay Primary School and Nursery with a strong sense of belonging within their local community, an appreciation of global diversity and the confidence to engage thoughtfully with the world around them. Our vision is for children to become responsible citizens who understand that their actions can make a positive difference to people and places, both locally and globally.</w:t>
      </w:r>
    </w:p>
    <w:p w14:paraId="7870108F" w14:textId="77777777" w:rsidR="00F352AA" w:rsidRDefault="00F352AA" w:rsidP="005F2EEC">
      <w:r w:rsidRPr="00F352AA">
        <w:t>Geography also develops valuable life skills, including curiosity, communication, critical thinking, resilience, collaboration and teamwork. These qualities support learning across the curriculum, encourage pupils to strive for excellence and prepare them to become informed, active members of society.</w:t>
      </w:r>
    </w:p>
    <w:p w14:paraId="4416ADD2" w14:textId="77777777" w:rsidR="00AD0C2C" w:rsidRDefault="00AD0C2C" w:rsidP="005F2EEC">
      <w:pPr>
        <w:rPr>
          <w:b/>
          <w:bCs/>
          <w:sz w:val="28"/>
          <w:szCs w:val="28"/>
        </w:rPr>
      </w:pPr>
    </w:p>
    <w:p w14:paraId="57C9C685" w14:textId="5BDD6574" w:rsidR="005F2EEC" w:rsidRPr="00AD0C2C" w:rsidRDefault="005F2EEC" w:rsidP="005F2EEC">
      <w:pPr>
        <w:rPr>
          <w:b/>
          <w:bCs/>
          <w:sz w:val="28"/>
          <w:szCs w:val="28"/>
          <w:u w:val="single"/>
        </w:rPr>
      </w:pPr>
      <w:r w:rsidRPr="00AD0C2C">
        <w:rPr>
          <w:b/>
          <w:bCs/>
          <w:sz w:val="28"/>
          <w:szCs w:val="28"/>
          <w:u w:val="single"/>
        </w:rPr>
        <w:lastRenderedPageBreak/>
        <w:t>Intent</w:t>
      </w:r>
    </w:p>
    <w:p w14:paraId="62EF6D2E" w14:textId="5BAE455A" w:rsidR="005F2EEC" w:rsidRDefault="005F2EEC" w:rsidP="005F2EEC">
      <w:r>
        <w:t>At Randlay Primary School and Nursery, our Geography curriculum is designed to inspire pupils to become knowledgeable</w:t>
      </w:r>
      <w:r w:rsidR="005D72DA">
        <w:t>, inquisitive</w:t>
      </w:r>
      <w:r>
        <w:t xml:space="preserve"> and reflective geographers who develop a </w:t>
      </w:r>
      <w:r w:rsidR="005217BD">
        <w:t>deep</w:t>
      </w:r>
      <w:r>
        <w:t xml:space="preserve"> understanding of the world and their place within it. </w:t>
      </w:r>
    </w:p>
    <w:p w14:paraId="2F916371" w14:textId="6B05CF44" w:rsidR="00DB25E8" w:rsidRDefault="00DB25E8" w:rsidP="005F2EEC">
      <w:r w:rsidRPr="00DB25E8">
        <w:t xml:space="preserve">Our curriculum is underpinned by the National Curriculum and delivered through the Kapow Primary Geography scheme. It has been carefully sequenced to ensure that geographical knowledge and skills build progressively from the Early Years Foundation Stage to the end of Key Stage 2. As pupils move through the school, they revisit and deepen their understanding, </w:t>
      </w:r>
      <w:r w:rsidR="00190940" w:rsidRPr="00190940">
        <w:t>enabling them to build upon prior learning as they develop increasingly sophisticated geographical understanding and disciplinary skills.</w:t>
      </w:r>
      <w:r w:rsidRPr="00DB25E8">
        <w:t xml:space="preserve"> This ambitious curriculum is designed to ensure that every pupil, regardless of their background, starting point or additional need, can access rich, challenging and inclusive geographical learning.</w:t>
      </w:r>
    </w:p>
    <w:p w14:paraId="03F46B89" w14:textId="63646B7B" w:rsidR="00190940" w:rsidRDefault="00B3383C" w:rsidP="00190940">
      <w:r>
        <w:t>L</w:t>
      </w:r>
      <w:r w:rsidRPr="00B3383C">
        <w:t>earning is organised around the four key strands of Geography</w:t>
      </w:r>
      <w:r w:rsidR="00190940">
        <w:t xml:space="preserve">: locational knowledge, place knowledge, human and physical geography, and geographical skills and fieldwork. Through these interconnected strands, pupils </w:t>
      </w:r>
      <w:r w:rsidR="006B0414">
        <w:t>build an increasingly connected understanding</w:t>
      </w:r>
      <w:r w:rsidR="00190940">
        <w:t xml:space="preserve"> of where places are, what makes them unique, how physical and human processes shape environments, and how places are connected across local, national and global scales.</w:t>
      </w:r>
    </w:p>
    <w:p w14:paraId="7CDF47E6" w14:textId="24809FA7" w:rsidR="005217BD" w:rsidRDefault="005217BD" w:rsidP="005F2EEC">
      <w:r w:rsidRPr="005217BD">
        <w:t xml:space="preserve">The curriculum has been designed to ensure pupils acquire both substantive geographical knowledge (the facts, concepts and vocabulary that geographers use) and disciplinary knowledge (how geographers investigate, interpret, analyse and communicate information). These two forms of knowledge are deliberately interwoven throughout the curriculum, enabling pupils to understand </w:t>
      </w:r>
      <w:r w:rsidR="00190940">
        <w:t>g</w:t>
      </w:r>
      <w:r w:rsidRPr="005217BD">
        <w:t>eography as both a body of knowledge and a way of thinking about the world.</w:t>
      </w:r>
    </w:p>
    <w:p w14:paraId="7A3C7A33" w14:textId="77777777" w:rsidR="00F352AA" w:rsidRDefault="00F352AA" w:rsidP="005F2EEC">
      <w:r w:rsidRPr="00F352AA">
        <w:t>A central aim of our curriculum is to develop pupils' ability to think and work as geographers. We intend for children to ask thoughtful questions, investigate geographical issues, interpret a range of evidence, analyse information and communicate their findings using accurate geographical vocabulary. Through this approach, pupils develop the knowledge, skills and confidence to understand and respond thoughtfully to geographical challenges, make informed judgements about the world around them, and work collaboratively and respectfully when exploring different viewpoints and geographical issues.</w:t>
      </w:r>
    </w:p>
    <w:p w14:paraId="01494EFD" w14:textId="5160662C" w:rsidR="005F2EEC" w:rsidRDefault="005F2EEC" w:rsidP="005F2EEC">
      <w:r>
        <w:t xml:space="preserve">We believe that a strong understanding of the local area provides the foundation for geographical learning. </w:t>
      </w:r>
      <w:r w:rsidR="006B0414" w:rsidRPr="006B0414">
        <w:t>Children begin by exploring the geography of Telford and Shropshire, developing an understanding of their local environment before broadening their understanding to include the United Kingdom, Europe and the wider world. This local-to-global approach enables pupils to recognise similarities, differences and interconnections between places while developing a strong sense of place, identity and belonging.</w:t>
      </w:r>
    </w:p>
    <w:p w14:paraId="73F711CD" w14:textId="22095C5B" w:rsidR="00AD0C2C" w:rsidRDefault="00AD0C2C" w:rsidP="005F2EEC">
      <w:r w:rsidRPr="00AD0C2C">
        <w:t xml:space="preserve">Our Geography curriculum also contributes to pupils' wider personal development. Through the study of diverse communities, environments and global issues, children </w:t>
      </w:r>
      <w:r w:rsidRPr="00AD0C2C">
        <w:lastRenderedPageBreak/>
        <w:t xml:space="preserve">develop respect for different cultures, </w:t>
      </w:r>
      <w:r>
        <w:t xml:space="preserve">an </w:t>
      </w:r>
      <w:r w:rsidRPr="00AD0C2C">
        <w:t>appreciation of environmental sustainability and an understanding of the responsibilities they share as local, national and global citizens. They learn to value diversity, respect different perspectives and understand the importance of mutual respect and responsible citizenship in modern Britain and within an increasingly interconnected world. They are encouraged to consider how human actions influence the environment and how informed choices can contribute to a more sustainable future.</w:t>
      </w:r>
    </w:p>
    <w:p w14:paraId="748A2F8C" w14:textId="39C5CA85" w:rsidR="005F2EEC" w:rsidRDefault="005F2EEC" w:rsidP="005F2EEC">
      <w:r>
        <w:t xml:space="preserve">We are committed to ensuring that our Geography curriculum is ambitious, inclusive and accessible for every learner. High expectations, carefully sequenced learning and a focus on </w:t>
      </w:r>
      <w:r w:rsidR="00190940" w:rsidRPr="00190940">
        <w:t>developing well-connected geographical knowledge and an increasingly rich geographical vocabulary</w:t>
      </w:r>
      <w:r>
        <w:t xml:space="preserve"> enable all pupils, regardless of their starting points, to make progress through the curriculum and experience success.</w:t>
      </w:r>
    </w:p>
    <w:p w14:paraId="137D9671" w14:textId="2B16B3DA" w:rsidR="005F2EEC" w:rsidRDefault="00190940" w:rsidP="005F2EEC">
      <w:r w:rsidRPr="00190940">
        <w:t>By the end of Year 6, pupils will have developed a deep and connected understanding of geographical concepts, a rich geographical vocabulary and the confidence to apply their understanding when exploring unfamiliar places and geographical issues.</w:t>
      </w:r>
      <w:r w:rsidRPr="00190940">
        <w:t xml:space="preserve"> </w:t>
      </w:r>
      <w:r w:rsidRPr="00190940">
        <w:t>They will leave Randlay Primary School and Nursery as informed, responsible and inquisitive young geographers, well prepared for the Geography curriculum at Key Stage 3 and equipped to engage thoughtfully with the wider world.</w:t>
      </w:r>
    </w:p>
    <w:p w14:paraId="4FDF5DB5" w14:textId="3E5C6E66" w:rsidR="005F2EEC" w:rsidRPr="00AD0C2C" w:rsidRDefault="005F2EEC" w:rsidP="005F2EEC">
      <w:pPr>
        <w:rPr>
          <w:b/>
          <w:bCs/>
          <w:sz w:val="28"/>
          <w:szCs w:val="28"/>
          <w:u w:val="single"/>
        </w:rPr>
      </w:pPr>
      <w:r w:rsidRPr="00AD0C2C">
        <w:rPr>
          <w:b/>
          <w:bCs/>
          <w:sz w:val="28"/>
          <w:szCs w:val="28"/>
          <w:u w:val="single"/>
        </w:rPr>
        <w:t>Implementation</w:t>
      </w:r>
    </w:p>
    <w:p w14:paraId="7BD19A66" w14:textId="77777777" w:rsidR="005217BD" w:rsidRDefault="005217BD" w:rsidP="005F2EEC">
      <w:r w:rsidRPr="005217BD">
        <w:t>Geography is taught through a broad, ambitious and carefully sequenced curriculum that is fully aligned with the National Curriculum. The Kapow Primary Geography scheme provides a progressive framework for teaching geographical knowledge and skills across our two-year rolling programme, ensuring full curriculum coverage for all mixed-age classes.</w:t>
      </w:r>
    </w:p>
    <w:p w14:paraId="3FD94996" w14:textId="7A11114C" w:rsidR="005F2EEC" w:rsidRPr="005F2EEC" w:rsidRDefault="005F2EEC" w:rsidP="005F2EEC">
      <w:r w:rsidRPr="005F2EEC">
        <w:t>The Kapow curriculum is organised as a spiral curriculum, enabling pupils to revisit key knowledge, concepts and skills throughout their primary education with increasing depth and complexity. Teachers make explicit links to prior learning, allowing pupils to strengthen their understanding and apply previously taught knowledge in new contexts.</w:t>
      </w:r>
    </w:p>
    <w:p w14:paraId="382B8BF5" w14:textId="77777777" w:rsidR="005F2EEC" w:rsidRPr="005F2EEC" w:rsidRDefault="005F2EEC" w:rsidP="005F2EEC">
      <w:pPr>
        <w:rPr>
          <w:b/>
          <w:bCs/>
        </w:rPr>
      </w:pPr>
      <w:r w:rsidRPr="005F2EEC">
        <w:rPr>
          <w:b/>
          <w:bCs/>
        </w:rPr>
        <w:t>Curriculum Organisation</w:t>
      </w:r>
    </w:p>
    <w:p w14:paraId="4C328514" w14:textId="77777777" w:rsidR="005F2EEC" w:rsidRPr="005F2EEC" w:rsidRDefault="005F2EEC" w:rsidP="005F2EEC">
      <w:r w:rsidRPr="005F2EEC">
        <w:t xml:space="preserve">The </w:t>
      </w:r>
      <w:proofErr w:type="gramStart"/>
      <w:r w:rsidRPr="005F2EEC">
        <w:t>Geography</w:t>
      </w:r>
      <w:proofErr w:type="gramEnd"/>
      <w:r w:rsidRPr="005F2EEC">
        <w:t xml:space="preserve"> curriculum is structured around four interrelated strands:</w:t>
      </w:r>
    </w:p>
    <w:p w14:paraId="285977A6" w14:textId="77777777" w:rsidR="005F2EEC" w:rsidRPr="005F2EEC" w:rsidRDefault="005F2EEC" w:rsidP="00DB25E8">
      <w:pPr>
        <w:pStyle w:val="ListParagraph"/>
        <w:numPr>
          <w:ilvl w:val="0"/>
          <w:numId w:val="1"/>
        </w:numPr>
      </w:pPr>
      <w:r w:rsidRPr="005F2EEC">
        <w:t>Locational Knowledge</w:t>
      </w:r>
    </w:p>
    <w:p w14:paraId="0B4FF167" w14:textId="77777777" w:rsidR="005F2EEC" w:rsidRPr="005F2EEC" w:rsidRDefault="005F2EEC" w:rsidP="00DB25E8">
      <w:pPr>
        <w:pStyle w:val="ListParagraph"/>
        <w:numPr>
          <w:ilvl w:val="0"/>
          <w:numId w:val="1"/>
        </w:numPr>
      </w:pPr>
      <w:r w:rsidRPr="005F2EEC">
        <w:t>Place Knowledge</w:t>
      </w:r>
    </w:p>
    <w:p w14:paraId="14ECA495" w14:textId="77777777" w:rsidR="005F2EEC" w:rsidRPr="005F2EEC" w:rsidRDefault="005F2EEC" w:rsidP="00DB25E8">
      <w:pPr>
        <w:pStyle w:val="ListParagraph"/>
        <w:numPr>
          <w:ilvl w:val="0"/>
          <w:numId w:val="1"/>
        </w:numPr>
      </w:pPr>
      <w:r w:rsidRPr="005F2EEC">
        <w:t>Human and Physical Geography</w:t>
      </w:r>
    </w:p>
    <w:p w14:paraId="5572A964" w14:textId="77777777" w:rsidR="005F2EEC" w:rsidRPr="005F2EEC" w:rsidRDefault="005F2EEC" w:rsidP="00DB25E8">
      <w:pPr>
        <w:pStyle w:val="ListParagraph"/>
        <w:numPr>
          <w:ilvl w:val="0"/>
          <w:numId w:val="1"/>
        </w:numPr>
      </w:pPr>
      <w:r w:rsidRPr="005F2EEC">
        <w:t>Geographical Skills and Fieldwork</w:t>
      </w:r>
    </w:p>
    <w:p w14:paraId="6BF34474" w14:textId="77777777" w:rsidR="005F2EEC" w:rsidRPr="005F2EEC" w:rsidRDefault="005F2EEC" w:rsidP="005F2EEC">
      <w:r w:rsidRPr="005F2EEC">
        <w:t>These strands are woven throughout each unit of work to ensure that knowledge and skills develop progressively across EYFS, Key Stage 1 and Key Stage 2.</w:t>
      </w:r>
    </w:p>
    <w:p w14:paraId="0BFB8124" w14:textId="77777777" w:rsidR="005F2EEC" w:rsidRPr="005F2EEC" w:rsidRDefault="005F2EEC" w:rsidP="005F2EEC">
      <w:r w:rsidRPr="005F2EEC">
        <w:t>Each unit is centred around an engaging enquiry question that provides a meaningful purpose for learning and encourages pupils to investigate geographical concepts through observation, discussion, research and evidence.</w:t>
      </w:r>
    </w:p>
    <w:p w14:paraId="6F77AE98" w14:textId="77777777" w:rsidR="00AD0C2C" w:rsidRDefault="00AD0C2C" w:rsidP="005F2EEC">
      <w:pPr>
        <w:rPr>
          <w:b/>
          <w:bCs/>
        </w:rPr>
      </w:pPr>
    </w:p>
    <w:p w14:paraId="74E626AC" w14:textId="12A217CC" w:rsidR="005F2EEC" w:rsidRPr="005F2EEC" w:rsidRDefault="005F2EEC" w:rsidP="005F2EEC">
      <w:pPr>
        <w:rPr>
          <w:b/>
          <w:bCs/>
        </w:rPr>
      </w:pPr>
      <w:r w:rsidRPr="005F2EEC">
        <w:rPr>
          <w:b/>
          <w:bCs/>
        </w:rPr>
        <w:lastRenderedPageBreak/>
        <w:t>Teaching and Learning</w:t>
      </w:r>
    </w:p>
    <w:p w14:paraId="425DE3FC" w14:textId="701FBAF5" w:rsidR="005F2EEC" w:rsidRPr="005F2EEC" w:rsidRDefault="005F2EEC" w:rsidP="005F2EEC">
      <w:r w:rsidRPr="005F2EEC">
        <w:t xml:space="preserve">Teachers follow the school's agreed teaching and learning </w:t>
      </w:r>
      <w:r w:rsidR="006B0414">
        <w:t>principles</w:t>
      </w:r>
      <w:r w:rsidRPr="005F2EEC">
        <w:t xml:space="preserve"> to ensure Geography lessons are engaging, inclusive and ambitious for all learners.</w:t>
      </w:r>
    </w:p>
    <w:p w14:paraId="46F5E456" w14:textId="77777777" w:rsidR="005F2EEC" w:rsidRPr="005F2EEC" w:rsidRDefault="005F2EEC" w:rsidP="005F2EEC">
      <w:r w:rsidRPr="005F2EEC">
        <w:t>Lessons typically include:</w:t>
      </w:r>
    </w:p>
    <w:p w14:paraId="24C422CF" w14:textId="77777777" w:rsidR="005F2EEC" w:rsidRPr="005F2EEC" w:rsidRDefault="005F2EEC" w:rsidP="00DB25E8">
      <w:pPr>
        <w:pStyle w:val="ListParagraph"/>
        <w:numPr>
          <w:ilvl w:val="0"/>
          <w:numId w:val="2"/>
        </w:numPr>
      </w:pPr>
      <w:r w:rsidRPr="005F2EEC">
        <w:t>retrieval activities to revisit previously taught knowledge</w:t>
      </w:r>
    </w:p>
    <w:p w14:paraId="1378190C" w14:textId="77777777" w:rsidR="005F2EEC" w:rsidRPr="005F2EEC" w:rsidRDefault="005F2EEC" w:rsidP="00DB25E8">
      <w:pPr>
        <w:pStyle w:val="ListParagraph"/>
        <w:numPr>
          <w:ilvl w:val="0"/>
          <w:numId w:val="2"/>
        </w:numPr>
      </w:pPr>
      <w:r w:rsidRPr="005F2EEC">
        <w:t>explicit teaching of new geographical vocabulary</w:t>
      </w:r>
    </w:p>
    <w:p w14:paraId="01659D88" w14:textId="77777777" w:rsidR="005F2EEC" w:rsidRPr="005F2EEC" w:rsidRDefault="005F2EEC" w:rsidP="00DB25E8">
      <w:pPr>
        <w:pStyle w:val="ListParagraph"/>
        <w:numPr>
          <w:ilvl w:val="0"/>
          <w:numId w:val="2"/>
        </w:numPr>
      </w:pPr>
      <w:r w:rsidRPr="005F2EEC">
        <w:t>teacher modelling and guided practice</w:t>
      </w:r>
    </w:p>
    <w:p w14:paraId="3259186A" w14:textId="77777777" w:rsidR="005F2EEC" w:rsidRPr="005F2EEC" w:rsidRDefault="005F2EEC" w:rsidP="00DB25E8">
      <w:pPr>
        <w:pStyle w:val="ListParagraph"/>
        <w:numPr>
          <w:ilvl w:val="0"/>
          <w:numId w:val="2"/>
        </w:numPr>
      </w:pPr>
      <w:r w:rsidRPr="005F2EEC">
        <w:t>opportunities for discussion and oracy</w:t>
      </w:r>
    </w:p>
    <w:p w14:paraId="1F0A6238" w14:textId="77777777" w:rsidR="005F2EEC" w:rsidRPr="005F2EEC" w:rsidRDefault="005F2EEC" w:rsidP="00DB25E8">
      <w:pPr>
        <w:pStyle w:val="ListParagraph"/>
        <w:numPr>
          <w:ilvl w:val="0"/>
          <w:numId w:val="2"/>
        </w:numPr>
      </w:pPr>
      <w:r w:rsidRPr="005F2EEC">
        <w:t>collaborative and independent learning</w:t>
      </w:r>
    </w:p>
    <w:p w14:paraId="6C66B6CD" w14:textId="77777777" w:rsidR="005F2EEC" w:rsidRPr="005F2EEC" w:rsidRDefault="005F2EEC" w:rsidP="00DB25E8">
      <w:pPr>
        <w:pStyle w:val="ListParagraph"/>
        <w:numPr>
          <w:ilvl w:val="0"/>
          <w:numId w:val="2"/>
        </w:numPr>
      </w:pPr>
      <w:r w:rsidRPr="005F2EEC">
        <w:t>practical enquiry and investigation</w:t>
      </w:r>
    </w:p>
    <w:p w14:paraId="3B7FBE5D" w14:textId="77777777" w:rsidR="005F2EEC" w:rsidRPr="005F2EEC" w:rsidRDefault="005F2EEC" w:rsidP="00DB25E8">
      <w:pPr>
        <w:pStyle w:val="ListParagraph"/>
        <w:numPr>
          <w:ilvl w:val="0"/>
          <w:numId w:val="2"/>
        </w:numPr>
      </w:pPr>
      <w:r w:rsidRPr="005F2EEC">
        <w:t>opportunities to apply knowledge in meaningful contexts</w:t>
      </w:r>
    </w:p>
    <w:p w14:paraId="2EB6B699" w14:textId="77777777" w:rsidR="005F2EEC" w:rsidRPr="005F2EEC" w:rsidRDefault="005F2EEC" w:rsidP="00DB25E8">
      <w:pPr>
        <w:pStyle w:val="ListParagraph"/>
        <w:numPr>
          <w:ilvl w:val="0"/>
          <w:numId w:val="2"/>
        </w:numPr>
      </w:pPr>
      <w:r w:rsidRPr="005F2EEC">
        <w:t>reflection on learning and key concepts.</w:t>
      </w:r>
    </w:p>
    <w:p w14:paraId="23288A05" w14:textId="4D1BC126" w:rsidR="005F2EEC" w:rsidRDefault="005F2EEC" w:rsidP="005F2EEC">
      <w:r w:rsidRPr="005F2EEC">
        <w:t xml:space="preserve">Teachers make </w:t>
      </w:r>
      <w:r w:rsidR="006B0414">
        <w:t>purposeful</w:t>
      </w:r>
      <w:r w:rsidRPr="005F2EEC">
        <w:t xml:space="preserve"> use of high-quality resources including atlases, globes, maps, aerial photographs, satellite imagery, digital mapping software, photographs, videos, artefacts and high-quality texts to deepen understanding and provide authentic geographical experiences.</w:t>
      </w:r>
    </w:p>
    <w:p w14:paraId="176CC31E" w14:textId="2C882EA6" w:rsidR="006B0414" w:rsidRPr="005F2EEC" w:rsidRDefault="006B0414" w:rsidP="005F2EEC">
      <w:r w:rsidRPr="006B0414">
        <w:t>Learning is enriched through the use of the school grounds, the local area of Telford and Shropshire, educational visits and visitors where appropriate, ensuring that pupils experience geography beyond the classroom.</w:t>
      </w:r>
    </w:p>
    <w:p w14:paraId="6F443313" w14:textId="601C3596" w:rsidR="005F2EEC" w:rsidRPr="005F2EEC" w:rsidRDefault="005D72DA" w:rsidP="005F2EEC">
      <w:r w:rsidRPr="005D72DA">
        <w:t>Where appropriate, meaningful cross-curricular links are planned</w:t>
      </w:r>
      <w:r>
        <w:t xml:space="preserve"> to</w:t>
      </w:r>
      <w:r w:rsidR="005F2EEC" w:rsidRPr="005F2EEC">
        <w:t xml:space="preserve"> strengthen learning, particularly within English, Mathematics, Science, Computing and History.</w:t>
      </w:r>
    </w:p>
    <w:p w14:paraId="0582D7AE" w14:textId="77777777" w:rsidR="005F2EEC" w:rsidRPr="005F2EEC" w:rsidRDefault="005F2EEC" w:rsidP="005F2EEC">
      <w:pPr>
        <w:rPr>
          <w:b/>
          <w:bCs/>
        </w:rPr>
      </w:pPr>
      <w:r w:rsidRPr="005F2EEC">
        <w:rPr>
          <w:b/>
          <w:bCs/>
        </w:rPr>
        <w:t>Early Years Foundation Stage</w:t>
      </w:r>
    </w:p>
    <w:p w14:paraId="0DF77B8C" w14:textId="77777777" w:rsidR="005F2EEC" w:rsidRPr="005F2EEC" w:rsidRDefault="005F2EEC" w:rsidP="005F2EEC">
      <w:r w:rsidRPr="005F2EEC">
        <w:t>In the Early Years Foundation Stage, Geography is taught through the Understanding the World area of learning, particularly within People, Culture and Communities and The Natural World.</w:t>
      </w:r>
    </w:p>
    <w:p w14:paraId="66BBCFC2" w14:textId="77777777" w:rsidR="005F2EEC" w:rsidRPr="005F2EEC" w:rsidRDefault="005F2EEC" w:rsidP="005F2EEC">
      <w:r w:rsidRPr="005F2EEC">
        <w:t>Children develop geographical understanding through carefully planned adult-led experiences alongside child-initiated exploration. Weekly Little Explorers sessions provide opportunities to observe seasonal change, investigate natural environments and explore the school grounds, laying strong foundations for future geographical learning.</w:t>
      </w:r>
    </w:p>
    <w:p w14:paraId="4C57668A" w14:textId="77777777" w:rsidR="00DB25E8" w:rsidRPr="00DB25E8" w:rsidRDefault="00DB25E8" w:rsidP="00DB25E8">
      <w:pPr>
        <w:rPr>
          <w:b/>
          <w:bCs/>
        </w:rPr>
      </w:pPr>
      <w:r w:rsidRPr="00DB25E8">
        <w:rPr>
          <w:b/>
          <w:bCs/>
        </w:rPr>
        <w:t>Key Stage 1</w:t>
      </w:r>
    </w:p>
    <w:p w14:paraId="4E1E3E7C" w14:textId="026576FA" w:rsidR="005F2EEC" w:rsidRDefault="00DB25E8" w:rsidP="00DB25E8">
      <w:r>
        <w:t>In Key Stage 1, pupils build on the foundations established in the Early Years by developing an understanding of their local area, the United Kingdom and the wider world. Learning focuses on introducing core geographical concepts, developing subject-specific vocabulary and beginning to compare places through the study of human and physical features. Pupils are introduced to simple geographical enquiry and fieldwork, using first-hand observation alongside maps, atlases, globes and aerial photographs to investigate their environment.</w:t>
      </w:r>
    </w:p>
    <w:p w14:paraId="79D0E96B" w14:textId="77777777" w:rsidR="00AD0C2C" w:rsidRDefault="00AD0C2C" w:rsidP="00DB25E8">
      <w:pPr>
        <w:rPr>
          <w:b/>
          <w:bCs/>
        </w:rPr>
      </w:pPr>
    </w:p>
    <w:p w14:paraId="1180598B" w14:textId="5D720259" w:rsidR="00DB25E8" w:rsidRPr="00DB25E8" w:rsidRDefault="00DB25E8" w:rsidP="00DB25E8">
      <w:pPr>
        <w:rPr>
          <w:b/>
          <w:bCs/>
        </w:rPr>
      </w:pPr>
      <w:r w:rsidRPr="00DB25E8">
        <w:rPr>
          <w:b/>
          <w:bCs/>
        </w:rPr>
        <w:lastRenderedPageBreak/>
        <w:t>Key Stage 2</w:t>
      </w:r>
    </w:p>
    <w:p w14:paraId="0388E2FA" w14:textId="405A8E23" w:rsidR="00DB25E8" w:rsidRDefault="00DB25E8" w:rsidP="00DB25E8">
      <w:pPr>
        <w:rPr>
          <w:b/>
          <w:bCs/>
        </w:rPr>
      </w:pPr>
      <w:r>
        <w:t xml:space="preserve">In Key Stage 2, pupils deepen and broaden their geographical understanding by studying a wider range of regions, countries and global issues. </w:t>
      </w:r>
      <w:r w:rsidR="006B0414">
        <w:t>Pupils</w:t>
      </w:r>
      <w:r>
        <w:t xml:space="preserve"> build upon prior learning through increasingly sophisticated geographical enquiries, developing confidence in analysing evidence, interpreting maps and data, and understanding the interactions between physical and human processes. Fieldwork becomes increasingly independent, enabling pupils to apply their knowledge and skills in a range of real and meaningful contexts.</w:t>
      </w:r>
      <w:r w:rsidRPr="00DB25E8">
        <w:rPr>
          <w:b/>
          <w:bCs/>
        </w:rPr>
        <w:t xml:space="preserve"> </w:t>
      </w:r>
    </w:p>
    <w:p w14:paraId="33EC3462" w14:textId="673F5410" w:rsidR="00DB25E8" w:rsidRPr="005F2EEC" w:rsidRDefault="00DB25E8" w:rsidP="00DB25E8">
      <w:pPr>
        <w:rPr>
          <w:b/>
          <w:bCs/>
        </w:rPr>
      </w:pPr>
      <w:r w:rsidRPr="005F2EEC">
        <w:rPr>
          <w:b/>
          <w:bCs/>
        </w:rPr>
        <w:t>Fieldwork</w:t>
      </w:r>
    </w:p>
    <w:p w14:paraId="07A252B2" w14:textId="72589880" w:rsidR="00DB25E8" w:rsidRPr="005F2EEC" w:rsidRDefault="00DB25E8" w:rsidP="00DB25E8">
      <w:r w:rsidRPr="005D72DA">
        <w:t>Fieldwork is a progressive element of our Geography curriculum and takes place across all phases of the school.</w:t>
      </w:r>
      <w:r>
        <w:t xml:space="preserve"> </w:t>
      </w:r>
      <w:r w:rsidR="006B0414" w:rsidRPr="006B0414">
        <w:t>Fieldwork opportunities range from investigations within the school grounds</w:t>
      </w:r>
      <w:r w:rsidRPr="005F2EEC">
        <w:t xml:space="preserve"> to studies within the local area of Telford and Shropshire, as well as educational visits where appropriate.</w:t>
      </w:r>
    </w:p>
    <w:p w14:paraId="794B27E4" w14:textId="77777777" w:rsidR="00DB25E8" w:rsidRPr="005F2EEC" w:rsidRDefault="00DB25E8" w:rsidP="00DB25E8">
      <w:r w:rsidRPr="005F2EEC">
        <w:t>Teachers use the geographical enquiry process to structure fieldwork, enabling pupils to:</w:t>
      </w:r>
    </w:p>
    <w:p w14:paraId="53463CA1" w14:textId="77777777" w:rsidR="00DB25E8" w:rsidRPr="005F2EEC" w:rsidRDefault="00DB25E8" w:rsidP="00DB25E8">
      <w:pPr>
        <w:pStyle w:val="ListParagraph"/>
        <w:numPr>
          <w:ilvl w:val="0"/>
          <w:numId w:val="3"/>
        </w:numPr>
      </w:pPr>
      <w:r w:rsidRPr="005F2EEC">
        <w:t>ask geographical questions</w:t>
      </w:r>
    </w:p>
    <w:p w14:paraId="4890CE6B" w14:textId="77777777" w:rsidR="00DB25E8" w:rsidRPr="005F2EEC" w:rsidRDefault="00DB25E8" w:rsidP="00DB25E8">
      <w:pPr>
        <w:pStyle w:val="ListParagraph"/>
        <w:numPr>
          <w:ilvl w:val="0"/>
          <w:numId w:val="3"/>
        </w:numPr>
      </w:pPr>
      <w:r w:rsidRPr="005F2EEC">
        <w:t>observe features and patterns</w:t>
      </w:r>
    </w:p>
    <w:p w14:paraId="764BC838" w14:textId="77777777" w:rsidR="00DB25E8" w:rsidRPr="005F2EEC" w:rsidRDefault="00DB25E8" w:rsidP="00DB25E8">
      <w:pPr>
        <w:pStyle w:val="ListParagraph"/>
        <w:numPr>
          <w:ilvl w:val="0"/>
          <w:numId w:val="3"/>
        </w:numPr>
      </w:pPr>
      <w:r w:rsidRPr="005F2EEC">
        <w:t>collect and measure data</w:t>
      </w:r>
    </w:p>
    <w:p w14:paraId="544CF505" w14:textId="77777777" w:rsidR="00DB25E8" w:rsidRPr="005F2EEC" w:rsidRDefault="00DB25E8" w:rsidP="00DB25E8">
      <w:pPr>
        <w:pStyle w:val="ListParagraph"/>
        <w:numPr>
          <w:ilvl w:val="0"/>
          <w:numId w:val="3"/>
        </w:numPr>
      </w:pPr>
      <w:r w:rsidRPr="005F2EEC">
        <w:t>record findings using a range of methods</w:t>
      </w:r>
    </w:p>
    <w:p w14:paraId="27609137" w14:textId="77777777" w:rsidR="00DB25E8" w:rsidRPr="005F2EEC" w:rsidRDefault="00DB25E8" w:rsidP="00DB25E8">
      <w:pPr>
        <w:pStyle w:val="ListParagraph"/>
        <w:numPr>
          <w:ilvl w:val="0"/>
          <w:numId w:val="3"/>
        </w:numPr>
      </w:pPr>
      <w:r w:rsidRPr="005F2EEC">
        <w:t>analyse evidence</w:t>
      </w:r>
    </w:p>
    <w:p w14:paraId="3EAFC100" w14:textId="77777777" w:rsidR="00DB25E8" w:rsidRPr="005F2EEC" w:rsidRDefault="00DB25E8" w:rsidP="00DB25E8">
      <w:pPr>
        <w:pStyle w:val="ListParagraph"/>
        <w:numPr>
          <w:ilvl w:val="0"/>
          <w:numId w:val="3"/>
        </w:numPr>
      </w:pPr>
      <w:r w:rsidRPr="005F2EEC">
        <w:t>communicate conclusions to different audiences.</w:t>
      </w:r>
    </w:p>
    <w:p w14:paraId="778BE48E" w14:textId="77777777" w:rsidR="00DB25E8" w:rsidRPr="005F2EEC" w:rsidRDefault="00DB25E8" w:rsidP="006B0414">
      <w:r w:rsidRPr="005F2EEC">
        <w:t>Regular fieldwork enables pupils to apply classroom learning in real contexts while developing confidence in geographical enquiry.</w:t>
      </w:r>
    </w:p>
    <w:p w14:paraId="7950024B" w14:textId="77777777" w:rsidR="005F2EEC" w:rsidRPr="005F2EEC" w:rsidRDefault="005F2EEC" w:rsidP="005F2EEC">
      <w:pPr>
        <w:rPr>
          <w:b/>
          <w:bCs/>
        </w:rPr>
      </w:pPr>
      <w:r w:rsidRPr="005F2EEC">
        <w:rPr>
          <w:b/>
          <w:bCs/>
        </w:rPr>
        <w:t>Adaptive Teaching</w:t>
      </w:r>
    </w:p>
    <w:p w14:paraId="5D00749B" w14:textId="77777777" w:rsidR="005F2EEC" w:rsidRPr="005F2EEC" w:rsidRDefault="005F2EEC" w:rsidP="005F2EEC">
      <w:r w:rsidRPr="005F2EEC">
        <w:t xml:space="preserve">High-quality adaptive teaching ensures that all pupils can access and succeed within the </w:t>
      </w:r>
      <w:proofErr w:type="gramStart"/>
      <w:r w:rsidRPr="005F2EEC">
        <w:t>Geography</w:t>
      </w:r>
      <w:proofErr w:type="gramEnd"/>
      <w:r w:rsidRPr="005F2EEC">
        <w:t xml:space="preserve"> curriculum.</w:t>
      </w:r>
    </w:p>
    <w:p w14:paraId="3CBF91F7" w14:textId="3BF5AA58" w:rsidR="005F2EEC" w:rsidRPr="005F2EEC" w:rsidRDefault="005F2EEC" w:rsidP="005F2EEC">
      <w:r w:rsidRPr="005F2EEC">
        <w:t xml:space="preserve">Teachers adapt </w:t>
      </w:r>
      <w:r w:rsidR="006B0414">
        <w:t>teach</w:t>
      </w:r>
      <w:r w:rsidRPr="005F2EEC">
        <w:t>ing through:</w:t>
      </w:r>
    </w:p>
    <w:p w14:paraId="2FAF754D" w14:textId="77777777" w:rsidR="005F2EEC" w:rsidRPr="005F2EEC" w:rsidRDefault="005F2EEC" w:rsidP="00DB25E8">
      <w:pPr>
        <w:pStyle w:val="ListParagraph"/>
        <w:numPr>
          <w:ilvl w:val="0"/>
          <w:numId w:val="4"/>
        </w:numPr>
      </w:pPr>
      <w:r w:rsidRPr="005F2EEC">
        <w:t>carefully planned scaffolding</w:t>
      </w:r>
    </w:p>
    <w:p w14:paraId="7933E70E" w14:textId="77777777" w:rsidR="005F2EEC" w:rsidRPr="005F2EEC" w:rsidRDefault="005F2EEC" w:rsidP="00DB25E8">
      <w:pPr>
        <w:pStyle w:val="ListParagraph"/>
        <w:numPr>
          <w:ilvl w:val="0"/>
          <w:numId w:val="4"/>
        </w:numPr>
      </w:pPr>
      <w:r w:rsidRPr="005F2EEC">
        <w:t>explicit vocabulary instruction</w:t>
      </w:r>
    </w:p>
    <w:p w14:paraId="57340D5A" w14:textId="77777777" w:rsidR="005F2EEC" w:rsidRPr="005F2EEC" w:rsidRDefault="005F2EEC" w:rsidP="00DB25E8">
      <w:pPr>
        <w:pStyle w:val="ListParagraph"/>
        <w:numPr>
          <w:ilvl w:val="0"/>
          <w:numId w:val="4"/>
        </w:numPr>
      </w:pPr>
      <w:r w:rsidRPr="005F2EEC">
        <w:t>knowledge organisers</w:t>
      </w:r>
    </w:p>
    <w:p w14:paraId="02F12CE9" w14:textId="77777777" w:rsidR="005F2EEC" w:rsidRPr="005F2EEC" w:rsidRDefault="005F2EEC" w:rsidP="00DB25E8">
      <w:pPr>
        <w:pStyle w:val="ListParagraph"/>
        <w:numPr>
          <w:ilvl w:val="0"/>
          <w:numId w:val="4"/>
        </w:numPr>
      </w:pPr>
      <w:r w:rsidRPr="005F2EEC">
        <w:t>visual supports and Widget symbols</w:t>
      </w:r>
    </w:p>
    <w:p w14:paraId="795499BE" w14:textId="77777777" w:rsidR="005F2EEC" w:rsidRPr="005F2EEC" w:rsidRDefault="005F2EEC" w:rsidP="00DB25E8">
      <w:pPr>
        <w:pStyle w:val="ListParagraph"/>
        <w:numPr>
          <w:ilvl w:val="0"/>
          <w:numId w:val="4"/>
        </w:numPr>
      </w:pPr>
      <w:r w:rsidRPr="005F2EEC">
        <w:t>practical resources and artefacts</w:t>
      </w:r>
    </w:p>
    <w:p w14:paraId="3D9B0995" w14:textId="77777777" w:rsidR="005F2EEC" w:rsidRPr="005F2EEC" w:rsidRDefault="005F2EEC" w:rsidP="00DB25E8">
      <w:pPr>
        <w:pStyle w:val="ListParagraph"/>
        <w:numPr>
          <w:ilvl w:val="0"/>
          <w:numId w:val="4"/>
        </w:numPr>
      </w:pPr>
      <w:r w:rsidRPr="005F2EEC">
        <w:t>adapted recording methods</w:t>
      </w:r>
    </w:p>
    <w:p w14:paraId="7FCB77C3" w14:textId="77777777" w:rsidR="005F2EEC" w:rsidRPr="005F2EEC" w:rsidRDefault="005F2EEC" w:rsidP="00DB25E8">
      <w:pPr>
        <w:pStyle w:val="ListParagraph"/>
        <w:numPr>
          <w:ilvl w:val="0"/>
          <w:numId w:val="4"/>
        </w:numPr>
      </w:pPr>
      <w:r w:rsidRPr="005F2EEC">
        <w:t>assistive technology</w:t>
      </w:r>
    </w:p>
    <w:p w14:paraId="3BBE5D7D" w14:textId="77777777" w:rsidR="005F2EEC" w:rsidRPr="005F2EEC" w:rsidRDefault="005F2EEC" w:rsidP="00DB25E8">
      <w:pPr>
        <w:pStyle w:val="ListParagraph"/>
        <w:numPr>
          <w:ilvl w:val="0"/>
          <w:numId w:val="4"/>
        </w:numPr>
      </w:pPr>
      <w:r w:rsidRPr="005F2EEC">
        <w:t>collaborative learning</w:t>
      </w:r>
    </w:p>
    <w:p w14:paraId="111562C0" w14:textId="77777777" w:rsidR="005F2EEC" w:rsidRPr="005F2EEC" w:rsidRDefault="005F2EEC" w:rsidP="00DB25E8">
      <w:pPr>
        <w:pStyle w:val="ListParagraph"/>
        <w:numPr>
          <w:ilvl w:val="0"/>
          <w:numId w:val="4"/>
        </w:numPr>
      </w:pPr>
      <w:r w:rsidRPr="005F2EEC">
        <w:t>targeted adult support where appropriate</w:t>
      </w:r>
    </w:p>
    <w:p w14:paraId="7C7A0729" w14:textId="77777777" w:rsidR="005F2EEC" w:rsidRPr="005F2EEC" w:rsidRDefault="005F2EEC" w:rsidP="00DB25E8">
      <w:pPr>
        <w:pStyle w:val="ListParagraph"/>
        <w:numPr>
          <w:ilvl w:val="0"/>
          <w:numId w:val="4"/>
        </w:numPr>
      </w:pPr>
      <w:r w:rsidRPr="005F2EEC">
        <w:t>appropriate challenge for pupils working at greater depth.</w:t>
      </w:r>
    </w:p>
    <w:p w14:paraId="51DCDF17" w14:textId="77777777" w:rsidR="005F2EEC" w:rsidRPr="005F2EEC" w:rsidRDefault="005F2EEC" w:rsidP="005F2EEC">
      <w:r w:rsidRPr="005F2EEC">
        <w:t>These adaptations enable all pupils, including those with SEND and disadvantaged pupils, to participate fully in learning while maintaining high expectations for every learner.</w:t>
      </w:r>
    </w:p>
    <w:p w14:paraId="151C2E68" w14:textId="25097ACA" w:rsidR="005F2EEC" w:rsidRPr="005F2EEC" w:rsidRDefault="005F2EEC" w:rsidP="005F2EEC">
      <w:pPr>
        <w:rPr>
          <w:b/>
          <w:bCs/>
        </w:rPr>
      </w:pPr>
      <w:r w:rsidRPr="005F2EEC">
        <w:rPr>
          <w:b/>
          <w:bCs/>
        </w:rPr>
        <w:lastRenderedPageBreak/>
        <w:t>Assessment</w:t>
      </w:r>
      <w:r>
        <w:rPr>
          <w:b/>
          <w:bCs/>
        </w:rPr>
        <w:t xml:space="preserve"> </w:t>
      </w:r>
      <w:r w:rsidR="005D72DA">
        <w:rPr>
          <w:b/>
          <w:bCs/>
        </w:rPr>
        <w:t>for</w:t>
      </w:r>
      <w:r>
        <w:rPr>
          <w:b/>
          <w:bCs/>
        </w:rPr>
        <w:t xml:space="preserve"> Learning</w:t>
      </w:r>
    </w:p>
    <w:p w14:paraId="567CBDC0" w14:textId="77777777" w:rsidR="005F2EEC" w:rsidRDefault="005F2EEC" w:rsidP="005F2EEC">
      <w:r w:rsidRPr="005F2EEC">
        <w:t>Assessment is embedded within every Geography lesson and informs responsive teaching. Teachers use effective questioning, retrieval practice, observation, discussion and live feedback to identify pupils' understanding, address misconceptions and adapt learning to meet the needs of all learners. Kapow Knowledge Catchers and end-of-unit quizzes are used alongside teacher assessment to identify prior knowledge, check understanding and inform subsequent planning.</w:t>
      </w:r>
    </w:p>
    <w:p w14:paraId="0C14708F" w14:textId="46EF032C" w:rsidR="005F2EEC" w:rsidRPr="005F2EEC" w:rsidRDefault="005F2EEC" w:rsidP="005F2EEC">
      <w:pPr>
        <w:rPr>
          <w:b/>
          <w:bCs/>
        </w:rPr>
      </w:pPr>
      <w:r w:rsidRPr="005F2EEC">
        <w:rPr>
          <w:b/>
          <w:bCs/>
        </w:rPr>
        <w:t>Subject Leadership</w:t>
      </w:r>
    </w:p>
    <w:p w14:paraId="4C1EF14A" w14:textId="77777777" w:rsidR="005217BD" w:rsidRDefault="005217BD" w:rsidP="005217BD">
      <w:r>
        <w:t xml:space="preserve">The Geography Subject Leader plays a key role in supporting the effective implementation of the </w:t>
      </w:r>
      <w:proofErr w:type="gramStart"/>
      <w:r>
        <w:t>Geography</w:t>
      </w:r>
      <w:proofErr w:type="gramEnd"/>
      <w:r>
        <w:t xml:space="preserve"> curriculum across the school. Working collaboratively with colleagues, the subject leader ensures that teachers have access to high-quality planning, resources and professional development to deliver an ambitious and engaging curriculum with confidence.</w:t>
      </w:r>
    </w:p>
    <w:p w14:paraId="091F1231" w14:textId="77777777" w:rsidR="005217BD" w:rsidRDefault="005217BD" w:rsidP="005217BD">
      <w:r>
        <w:t xml:space="preserve">Staff are supported through Kapow Primary subject knowledge resources, curriculum guidance, professional development opportunities and regular collaboration to ensure consistency in teaching and progression across all year groups. The subject leader also works alongside teachers to review curriculum developments, share effective practice and ensure that the </w:t>
      </w:r>
      <w:proofErr w:type="gramStart"/>
      <w:r>
        <w:t>Geography</w:t>
      </w:r>
      <w:proofErr w:type="gramEnd"/>
      <w:r>
        <w:t xml:space="preserve"> curriculum continues to meet the needs of all pupils.</w:t>
      </w:r>
    </w:p>
    <w:p w14:paraId="636EE46F" w14:textId="7632777E" w:rsidR="005F2EEC" w:rsidRPr="00AD0C2C" w:rsidRDefault="005F2EEC" w:rsidP="005217BD">
      <w:pPr>
        <w:rPr>
          <w:b/>
          <w:bCs/>
          <w:sz w:val="28"/>
          <w:szCs w:val="28"/>
          <w:u w:val="single"/>
        </w:rPr>
      </w:pPr>
      <w:r w:rsidRPr="00AD0C2C">
        <w:rPr>
          <w:b/>
          <w:bCs/>
          <w:sz w:val="28"/>
          <w:szCs w:val="28"/>
          <w:u w:val="single"/>
        </w:rPr>
        <w:t>Impact</w:t>
      </w:r>
    </w:p>
    <w:p w14:paraId="38989AC8" w14:textId="370F6435" w:rsidR="005217BD" w:rsidRDefault="00F352AA" w:rsidP="005F2EEC">
      <w:r w:rsidRPr="00F352AA">
        <w:t>The impact of our Geography curriculum is reflected in the depth of knowledge, understanding and geographical skills demonstrated by our pupils.</w:t>
      </w:r>
      <w:r>
        <w:t xml:space="preserve"> </w:t>
      </w:r>
      <w:r w:rsidR="005217BD" w:rsidRPr="005217BD">
        <w:t>As children progress through the curriculum, they apply previously taught learning with increasing confidence and independence, enabling them to interpret geographical information, communicate using subject-specific vocabulary and undertake geographical enquiries successfully.</w:t>
      </w:r>
    </w:p>
    <w:p w14:paraId="03EFECA1" w14:textId="7D40C37D" w:rsidR="005F2EEC" w:rsidRPr="005F2EEC" w:rsidRDefault="005F2EEC" w:rsidP="005F2EEC">
      <w:pPr>
        <w:rPr>
          <w:b/>
          <w:bCs/>
        </w:rPr>
      </w:pPr>
      <w:r w:rsidRPr="005F2EEC">
        <w:rPr>
          <w:b/>
          <w:bCs/>
        </w:rPr>
        <w:t>Assessment</w:t>
      </w:r>
    </w:p>
    <w:p w14:paraId="38DD46CB" w14:textId="77777777" w:rsidR="005F2EEC" w:rsidRDefault="005F2EEC" w:rsidP="005F2EEC">
      <w:r>
        <w:t xml:space="preserve">Assessment is an integral part of teaching and learning and is used to ensure that all pupils make progress through the </w:t>
      </w:r>
      <w:proofErr w:type="gramStart"/>
      <w:r>
        <w:t>Geography</w:t>
      </w:r>
      <w:proofErr w:type="gramEnd"/>
      <w:r>
        <w:t xml:space="preserve"> curriculum. Teachers use ongoing formative assessment throughout every lesson to identify misconceptions, celebrate success and adapt teaching to meet pupils' needs.</w:t>
      </w:r>
    </w:p>
    <w:p w14:paraId="23D963C7" w14:textId="77777777" w:rsidR="005F2EEC" w:rsidRDefault="005F2EEC" w:rsidP="005F2EEC">
      <w:r>
        <w:t>Formative assessment strategies include:</w:t>
      </w:r>
    </w:p>
    <w:p w14:paraId="4B4E35A9" w14:textId="77777777" w:rsidR="005F2EEC" w:rsidRDefault="005F2EEC" w:rsidP="00DB25E8">
      <w:pPr>
        <w:pStyle w:val="ListParagraph"/>
        <w:numPr>
          <w:ilvl w:val="0"/>
          <w:numId w:val="5"/>
        </w:numPr>
      </w:pPr>
      <w:r>
        <w:t>effective questioning</w:t>
      </w:r>
    </w:p>
    <w:p w14:paraId="126D6313" w14:textId="77777777" w:rsidR="005F2EEC" w:rsidRDefault="005F2EEC" w:rsidP="00DB25E8">
      <w:pPr>
        <w:pStyle w:val="ListParagraph"/>
        <w:numPr>
          <w:ilvl w:val="0"/>
          <w:numId w:val="5"/>
        </w:numPr>
      </w:pPr>
      <w:r>
        <w:t>retrieval practice</w:t>
      </w:r>
    </w:p>
    <w:p w14:paraId="097E78BE" w14:textId="77777777" w:rsidR="005F2EEC" w:rsidRDefault="005F2EEC" w:rsidP="00DB25E8">
      <w:pPr>
        <w:pStyle w:val="ListParagraph"/>
        <w:numPr>
          <w:ilvl w:val="0"/>
          <w:numId w:val="5"/>
        </w:numPr>
      </w:pPr>
      <w:r>
        <w:t>teacher observation</w:t>
      </w:r>
    </w:p>
    <w:p w14:paraId="53EAC446" w14:textId="77777777" w:rsidR="005F2EEC" w:rsidRDefault="005F2EEC" w:rsidP="00DB25E8">
      <w:pPr>
        <w:pStyle w:val="ListParagraph"/>
        <w:numPr>
          <w:ilvl w:val="0"/>
          <w:numId w:val="5"/>
        </w:numPr>
      </w:pPr>
      <w:r>
        <w:t>discussion and pupil conferencing</w:t>
      </w:r>
    </w:p>
    <w:p w14:paraId="7078948F" w14:textId="77777777" w:rsidR="005F2EEC" w:rsidRDefault="005F2EEC" w:rsidP="00DB25E8">
      <w:pPr>
        <w:pStyle w:val="ListParagraph"/>
        <w:numPr>
          <w:ilvl w:val="0"/>
          <w:numId w:val="5"/>
        </w:numPr>
      </w:pPr>
      <w:r>
        <w:t>live feedback</w:t>
      </w:r>
    </w:p>
    <w:p w14:paraId="5CE817B3" w14:textId="77777777" w:rsidR="005F2EEC" w:rsidRDefault="005F2EEC" w:rsidP="00DB25E8">
      <w:pPr>
        <w:pStyle w:val="ListParagraph"/>
        <w:numPr>
          <w:ilvl w:val="0"/>
          <w:numId w:val="5"/>
        </w:numPr>
      </w:pPr>
      <w:r>
        <w:t>self and peer assessment</w:t>
      </w:r>
    </w:p>
    <w:p w14:paraId="4EE221A4" w14:textId="77777777" w:rsidR="005F2EEC" w:rsidRDefault="005F2EEC" w:rsidP="00DB25E8">
      <w:pPr>
        <w:pStyle w:val="ListParagraph"/>
        <w:numPr>
          <w:ilvl w:val="0"/>
          <w:numId w:val="5"/>
        </w:numPr>
      </w:pPr>
      <w:r>
        <w:t>review of pupils' work.</w:t>
      </w:r>
    </w:p>
    <w:p w14:paraId="085BEA92" w14:textId="704F797F" w:rsidR="005F2EEC" w:rsidRDefault="005F2EEC" w:rsidP="005F2EEC">
      <w:r>
        <w:t xml:space="preserve">Kapow Knowledge Catchers and end-of-unit quizzes are used alongside teacher assessment to identify prior knowledge, assess learning and inform future planning. </w:t>
      </w:r>
      <w:r w:rsidR="005D72DA" w:rsidRPr="005D72DA">
        <w:lastRenderedPageBreak/>
        <w:t>Assessment information is used to evaluate pupils' understanding, identify misconceptions and inform future teaching</w:t>
      </w:r>
      <w:r w:rsidR="00F352AA">
        <w:t>.</w:t>
      </w:r>
    </w:p>
    <w:p w14:paraId="1AE873E1" w14:textId="77777777" w:rsidR="005F2EEC" w:rsidRPr="00DB25E8" w:rsidRDefault="005F2EEC" w:rsidP="005F2EEC">
      <w:pPr>
        <w:rPr>
          <w:b/>
          <w:bCs/>
        </w:rPr>
      </w:pPr>
      <w:r w:rsidRPr="00DB25E8">
        <w:rPr>
          <w:b/>
          <w:bCs/>
        </w:rPr>
        <w:t>Evidencing Progress</w:t>
      </w:r>
    </w:p>
    <w:p w14:paraId="6882620E" w14:textId="77777777" w:rsidR="005F2EEC" w:rsidRDefault="005F2EEC" w:rsidP="005F2EEC">
      <w:r>
        <w:t>Pupils' progress is demonstrated through a range of evidence, including:</w:t>
      </w:r>
    </w:p>
    <w:p w14:paraId="1BD7D17F" w14:textId="0C3192B8" w:rsidR="005F2EEC" w:rsidRDefault="00DB25E8" w:rsidP="00DB25E8">
      <w:pPr>
        <w:pStyle w:val="ListParagraph"/>
        <w:numPr>
          <w:ilvl w:val="0"/>
          <w:numId w:val="6"/>
        </w:numPr>
      </w:pPr>
      <w:r>
        <w:t xml:space="preserve">creative curriculum </w:t>
      </w:r>
      <w:r w:rsidR="005F2EEC">
        <w:t>books</w:t>
      </w:r>
    </w:p>
    <w:p w14:paraId="418CBFB1" w14:textId="77777777" w:rsidR="005F2EEC" w:rsidRDefault="005F2EEC" w:rsidP="00DB25E8">
      <w:pPr>
        <w:pStyle w:val="ListParagraph"/>
        <w:numPr>
          <w:ilvl w:val="0"/>
          <w:numId w:val="6"/>
        </w:numPr>
      </w:pPr>
      <w:r>
        <w:t>fieldwork investigations</w:t>
      </w:r>
    </w:p>
    <w:p w14:paraId="4FA2B8E0" w14:textId="77777777" w:rsidR="005F2EEC" w:rsidRDefault="005F2EEC" w:rsidP="00DB25E8">
      <w:pPr>
        <w:pStyle w:val="ListParagraph"/>
        <w:numPr>
          <w:ilvl w:val="0"/>
          <w:numId w:val="6"/>
        </w:numPr>
      </w:pPr>
      <w:r>
        <w:t>maps, plans and diagrams</w:t>
      </w:r>
    </w:p>
    <w:p w14:paraId="309B3F78" w14:textId="77777777" w:rsidR="005F2EEC" w:rsidRDefault="005F2EEC" w:rsidP="00DB25E8">
      <w:pPr>
        <w:pStyle w:val="ListParagraph"/>
        <w:numPr>
          <w:ilvl w:val="0"/>
          <w:numId w:val="6"/>
        </w:numPr>
      </w:pPr>
      <w:r>
        <w:t>annotated photographs</w:t>
      </w:r>
    </w:p>
    <w:p w14:paraId="4EDEAD1E" w14:textId="77777777" w:rsidR="005F2EEC" w:rsidRDefault="005F2EEC" w:rsidP="00DB25E8">
      <w:pPr>
        <w:pStyle w:val="ListParagraph"/>
        <w:numPr>
          <w:ilvl w:val="0"/>
          <w:numId w:val="6"/>
        </w:numPr>
      </w:pPr>
      <w:r>
        <w:t>digital presentations</w:t>
      </w:r>
    </w:p>
    <w:p w14:paraId="4FA43F86" w14:textId="77777777" w:rsidR="005F2EEC" w:rsidRDefault="005F2EEC" w:rsidP="00DB25E8">
      <w:pPr>
        <w:pStyle w:val="ListParagraph"/>
        <w:numPr>
          <w:ilvl w:val="0"/>
          <w:numId w:val="6"/>
        </w:numPr>
      </w:pPr>
      <w:r>
        <w:t>enquiry outcomes</w:t>
      </w:r>
    </w:p>
    <w:p w14:paraId="6B25D989" w14:textId="77777777" w:rsidR="005F2EEC" w:rsidRDefault="005F2EEC" w:rsidP="00DB25E8">
      <w:pPr>
        <w:pStyle w:val="ListParagraph"/>
        <w:numPr>
          <w:ilvl w:val="0"/>
          <w:numId w:val="6"/>
        </w:numPr>
      </w:pPr>
      <w:r>
        <w:t>written explanations</w:t>
      </w:r>
    </w:p>
    <w:p w14:paraId="26173F27" w14:textId="77777777" w:rsidR="005F2EEC" w:rsidRDefault="005F2EEC" w:rsidP="00DB25E8">
      <w:pPr>
        <w:pStyle w:val="ListParagraph"/>
        <w:numPr>
          <w:ilvl w:val="0"/>
          <w:numId w:val="6"/>
        </w:numPr>
      </w:pPr>
      <w:r>
        <w:t>pupil discussions</w:t>
      </w:r>
    </w:p>
    <w:p w14:paraId="64DE81AC" w14:textId="77777777" w:rsidR="005F2EEC" w:rsidRDefault="005F2EEC" w:rsidP="00DB25E8">
      <w:pPr>
        <w:pStyle w:val="ListParagraph"/>
        <w:numPr>
          <w:ilvl w:val="0"/>
          <w:numId w:val="6"/>
        </w:numPr>
      </w:pPr>
      <w:r>
        <w:t>teacher assessment.</w:t>
      </w:r>
    </w:p>
    <w:p w14:paraId="70214DA7" w14:textId="54FE8506" w:rsidR="005F2EEC" w:rsidRDefault="005F2EEC" w:rsidP="005F2EEC">
      <w:r>
        <w:t xml:space="preserve">As pupils move through the school, evidence demonstrates increasing independence, confidence and accuracy in applying geographical knowledge and skills. </w:t>
      </w:r>
      <w:r w:rsidR="00F352AA" w:rsidRPr="00F352AA">
        <w:t>As pupils progress through the school, they become increasingly proficient in using maps, atlases, globes, aerial photographs and digital mapping technologies, while confidently interpreting geographical information and presenting evidence-based conclusions.</w:t>
      </w:r>
    </w:p>
    <w:p w14:paraId="24E26ABA" w14:textId="77777777" w:rsidR="005217BD" w:rsidRPr="00DB25E8" w:rsidRDefault="005217BD" w:rsidP="005217BD">
      <w:pPr>
        <w:rPr>
          <w:b/>
          <w:bCs/>
        </w:rPr>
      </w:pPr>
      <w:r w:rsidRPr="00DB25E8">
        <w:rPr>
          <w:b/>
          <w:bCs/>
        </w:rPr>
        <w:t>Monitoring and Evaluation</w:t>
      </w:r>
    </w:p>
    <w:p w14:paraId="35BE9B57" w14:textId="77777777" w:rsidR="005217BD" w:rsidRDefault="005217BD" w:rsidP="005217BD">
      <w:r>
        <w:t>The Geography Subject Leader evaluates the effectiveness of the curriculum through a range of quality assurance activities, including planning scrutiny, book scrutiny, learning walks, pupil voice, assessment analysis and professional dialogue with staff. These activities provide a comprehensive picture of how well the intended curriculum is being implemented and the impact it is having on pupils' learning.</w:t>
      </w:r>
    </w:p>
    <w:p w14:paraId="57827CCC" w14:textId="06D22DB2" w:rsidR="005217BD" w:rsidRDefault="005217BD" w:rsidP="005217BD">
      <w:r>
        <w:t xml:space="preserve">Monitoring focuses on whether pupils are developing the intended knowledge, skills and vocabulary, building successfully on prior </w:t>
      </w:r>
      <w:r w:rsidR="00F352AA">
        <w:t>knowledge</w:t>
      </w:r>
      <w:r>
        <w:t xml:space="preserve"> and demonstrating increasing confidence in applying their geographical understanding. Findings are used to celebrate effective practice, identify priorities for development and inform future curriculum planning, professional development and resource provision.</w:t>
      </w:r>
    </w:p>
    <w:p w14:paraId="49B55426" w14:textId="2992C0A0" w:rsidR="005F2EEC" w:rsidRDefault="005217BD" w:rsidP="005217BD">
      <w:r>
        <w:t>Pupil voice is an important aspect of curriculum evaluation. Children are encouraged to reflect on their learning, discuss what they have retained over time and explain how Geography has developed their understanding of the world. Feedback from pupils</w:t>
      </w:r>
      <w:r w:rsidR="00AD0C2C">
        <w:t xml:space="preserve"> and</w:t>
      </w:r>
      <w:r>
        <w:t xml:space="preserve"> staff contributes to the ongoing review and refinement of the curriculum, ensuring it remains ambitious, relevant and responsive to the needs of all learners.</w:t>
      </w:r>
    </w:p>
    <w:p w14:paraId="261A733D" w14:textId="6A76EC71" w:rsidR="00AD0C2C" w:rsidRDefault="00AD0C2C" w:rsidP="005217BD">
      <w:r w:rsidRPr="00AD0C2C">
        <w:t>Together, these activities provide a comprehensive picture of the quality of education in Geography, enabling leaders to evaluate how effectively the intended curriculum is being implemented and the impact it is having on pupils' learning over time.</w:t>
      </w:r>
    </w:p>
    <w:p w14:paraId="7BD2C283" w14:textId="77777777" w:rsidR="00AD0C2C" w:rsidRDefault="00AD0C2C" w:rsidP="005F2EEC">
      <w:pPr>
        <w:rPr>
          <w:b/>
          <w:bCs/>
        </w:rPr>
      </w:pPr>
    </w:p>
    <w:p w14:paraId="5B52C714" w14:textId="77777777" w:rsidR="00AD0C2C" w:rsidRDefault="00AD0C2C" w:rsidP="005F2EEC">
      <w:pPr>
        <w:rPr>
          <w:b/>
          <w:bCs/>
        </w:rPr>
      </w:pPr>
    </w:p>
    <w:p w14:paraId="4C6A138A" w14:textId="5F7D0C6E" w:rsidR="005F2EEC" w:rsidRDefault="005F2EEC" w:rsidP="005F2EEC">
      <w:pPr>
        <w:rPr>
          <w:b/>
          <w:bCs/>
        </w:rPr>
      </w:pPr>
      <w:r w:rsidRPr="00DB25E8">
        <w:rPr>
          <w:b/>
          <w:bCs/>
        </w:rPr>
        <w:lastRenderedPageBreak/>
        <w:t>Outcomes</w:t>
      </w:r>
    </w:p>
    <w:p w14:paraId="4CAAA9DB" w14:textId="42657C6F" w:rsidR="00F352AA" w:rsidRPr="00F352AA" w:rsidRDefault="00F352AA" w:rsidP="005F2EEC">
      <w:r>
        <w:t>By the end of Year 6, pupils will:</w:t>
      </w:r>
    </w:p>
    <w:p w14:paraId="47023698" w14:textId="77777777" w:rsidR="005F2EEC" w:rsidRDefault="005F2EEC" w:rsidP="00F352AA">
      <w:pPr>
        <w:pStyle w:val="ListParagraph"/>
        <w:numPr>
          <w:ilvl w:val="0"/>
          <w:numId w:val="8"/>
        </w:numPr>
      </w:pPr>
      <w:r>
        <w:t>demonstrate secure knowledge of a range of places, environments and geographical processes</w:t>
      </w:r>
    </w:p>
    <w:p w14:paraId="3AF533F8" w14:textId="77777777" w:rsidR="005F2EEC" w:rsidRDefault="005F2EEC" w:rsidP="00DB25E8">
      <w:pPr>
        <w:pStyle w:val="ListParagraph"/>
        <w:numPr>
          <w:ilvl w:val="0"/>
          <w:numId w:val="7"/>
        </w:numPr>
      </w:pPr>
      <w:r>
        <w:t>understand the similarities, differences and interconnections between local, national and global locations</w:t>
      </w:r>
    </w:p>
    <w:p w14:paraId="6BD78742" w14:textId="77777777" w:rsidR="005F2EEC" w:rsidRDefault="005F2EEC" w:rsidP="00DB25E8">
      <w:pPr>
        <w:pStyle w:val="ListParagraph"/>
        <w:numPr>
          <w:ilvl w:val="0"/>
          <w:numId w:val="7"/>
        </w:numPr>
      </w:pPr>
      <w:r>
        <w:t>confidently use geographical vocabulary to explain their understanding</w:t>
      </w:r>
    </w:p>
    <w:p w14:paraId="466CEAD5" w14:textId="77777777" w:rsidR="005F2EEC" w:rsidRDefault="005F2EEC" w:rsidP="00DB25E8">
      <w:pPr>
        <w:pStyle w:val="ListParagraph"/>
        <w:numPr>
          <w:ilvl w:val="0"/>
          <w:numId w:val="7"/>
        </w:numPr>
      </w:pPr>
      <w:r>
        <w:t>interpret and use maps, atlases, globes, aerial photographs and digital mapping technologies with increasing accuracy</w:t>
      </w:r>
    </w:p>
    <w:p w14:paraId="5B79D0F5" w14:textId="77777777" w:rsidR="005F2EEC" w:rsidRDefault="005F2EEC" w:rsidP="00DB25E8">
      <w:pPr>
        <w:pStyle w:val="ListParagraph"/>
        <w:numPr>
          <w:ilvl w:val="0"/>
          <w:numId w:val="7"/>
        </w:numPr>
      </w:pPr>
      <w:r>
        <w:t>undertake geographical enquiries by asking questions, collecting and analysing evidence, drawing conclusions and presenting findings</w:t>
      </w:r>
    </w:p>
    <w:p w14:paraId="6B523033" w14:textId="77777777" w:rsidR="005F2EEC" w:rsidRDefault="005F2EEC" w:rsidP="00DB25E8">
      <w:pPr>
        <w:pStyle w:val="ListParagraph"/>
        <w:numPr>
          <w:ilvl w:val="0"/>
          <w:numId w:val="7"/>
        </w:numPr>
      </w:pPr>
      <w:r>
        <w:t>understand how physical and human processes shape landscapes and communities</w:t>
      </w:r>
    </w:p>
    <w:p w14:paraId="4B1015A1" w14:textId="77777777" w:rsidR="005F2EEC" w:rsidRDefault="005F2EEC" w:rsidP="00DB25E8">
      <w:pPr>
        <w:pStyle w:val="ListParagraph"/>
        <w:numPr>
          <w:ilvl w:val="0"/>
          <w:numId w:val="7"/>
        </w:numPr>
      </w:pPr>
      <w:r>
        <w:t>recognise the importance of sustainability and appreciate the impact that people have on the environment</w:t>
      </w:r>
    </w:p>
    <w:p w14:paraId="431A9A21" w14:textId="77777777" w:rsidR="005F2EEC" w:rsidRDefault="005F2EEC" w:rsidP="00DB25E8">
      <w:pPr>
        <w:pStyle w:val="ListParagraph"/>
        <w:numPr>
          <w:ilvl w:val="0"/>
          <w:numId w:val="7"/>
        </w:numPr>
      </w:pPr>
      <w:r>
        <w:t>value cultural diversity and understand their role as responsible local, national and global citizens</w:t>
      </w:r>
    </w:p>
    <w:p w14:paraId="6E97B941" w14:textId="77777777" w:rsidR="005F2EEC" w:rsidRDefault="005F2EEC" w:rsidP="00DB25E8">
      <w:pPr>
        <w:pStyle w:val="ListParagraph"/>
        <w:numPr>
          <w:ilvl w:val="0"/>
          <w:numId w:val="7"/>
        </w:numPr>
      </w:pPr>
      <w:r>
        <w:t>demonstrate curiosity, resilience, critical thinking and independence when exploring geographical questions</w:t>
      </w:r>
    </w:p>
    <w:p w14:paraId="4DAAE793" w14:textId="77777777" w:rsidR="005F2EEC" w:rsidRDefault="005F2EEC" w:rsidP="00DB25E8">
      <w:pPr>
        <w:pStyle w:val="ListParagraph"/>
        <w:numPr>
          <w:ilvl w:val="0"/>
          <w:numId w:val="7"/>
        </w:numPr>
      </w:pPr>
      <w:r>
        <w:t xml:space="preserve">be well prepared for the </w:t>
      </w:r>
      <w:proofErr w:type="gramStart"/>
      <w:r>
        <w:t>Geography</w:t>
      </w:r>
      <w:proofErr w:type="gramEnd"/>
      <w:r>
        <w:t xml:space="preserve"> curriculum at Key Stage 3.</w:t>
      </w:r>
    </w:p>
    <w:p w14:paraId="5387D698" w14:textId="3944AC67" w:rsidR="005F2EEC" w:rsidRDefault="00F352AA" w:rsidP="00F352AA">
      <w:r w:rsidRPr="00F352AA">
        <w:t>Together, these outcomes ensure that pupils leave Randlay Primary School and Nursery with a lasting understanding of the world and their place within it. They are equipped with the knowledge, skills and curiosity to continue their geographical learning, engage thoughtfully with an ever-changing world and make a positive contribution to the communities and environments in which they live.</w:t>
      </w:r>
    </w:p>
    <w:sectPr w:rsidR="005F2EEC" w:rsidSect="00AD0C2C">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B98"/>
    <w:multiLevelType w:val="hybridMultilevel"/>
    <w:tmpl w:val="35A6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1C3D"/>
    <w:multiLevelType w:val="hybridMultilevel"/>
    <w:tmpl w:val="F3000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BB7FA0"/>
    <w:multiLevelType w:val="hybridMultilevel"/>
    <w:tmpl w:val="F3B2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F34CB3"/>
    <w:multiLevelType w:val="hybridMultilevel"/>
    <w:tmpl w:val="5844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9A012E"/>
    <w:multiLevelType w:val="hybridMultilevel"/>
    <w:tmpl w:val="F56A9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13675F"/>
    <w:multiLevelType w:val="hybridMultilevel"/>
    <w:tmpl w:val="0ABAF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E41FBC"/>
    <w:multiLevelType w:val="hybridMultilevel"/>
    <w:tmpl w:val="732E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32028C"/>
    <w:multiLevelType w:val="hybridMultilevel"/>
    <w:tmpl w:val="0F384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15865">
    <w:abstractNumId w:val="3"/>
  </w:num>
  <w:num w:numId="2" w16cid:durableId="1576089983">
    <w:abstractNumId w:val="7"/>
  </w:num>
  <w:num w:numId="3" w16cid:durableId="1748073215">
    <w:abstractNumId w:val="6"/>
  </w:num>
  <w:num w:numId="4" w16cid:durableId="186138205">
    <w:abstractNumId w:val="4"/>
  </w:num>
  <w:num w:numId="5" w16cid:durableId="50463650">
    <w:abstractNumId w:val="1"/>
  </w:num>
  <w:num w:numId="6" w16cid:durableId="528375875">
    <w:abstractNumId w:val="2"/>
  </w:num>
  <w:num w:numId="7" w16cid:durableId="1927952837">
    <w:abstractNumId w:val="0"/>
  </w:num>
  <w:num w:numId="8" w16cid:durableId="2068870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EC"/>
    <w:rsid w:val="00190940"/>
    <w:rsid w:val="002E5B30"/>
    <w:rsid w:val="005217BD"/>
    <w:rsid w:val="005D72DA"/>
    <w:rsid w:val="005F2EEC"/>
    <w:rsid w:val="006B0414"/>
    <w:rsid w:val="00AB161C"/>
    <w:rsid w:val="00AD0C2C"/>
    <w:rsid w:val="00B3383C"/>
    <w:rsid w:val="00B45E25"/>
    <w:rsid w:val="00CE76FF"/>
    <w:rsid w:val="00DB25E8"/>
    <w:rsid w:val="00F35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B5F9"/>
  <w15:chartTrackingRefBased/>
  <w15:docId w15:val="{E8CDC8FC-60EA-49E4-ABE9-975C7C37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EEC"/>
    <w:rPr>
      <w:rFonts w:eastAsiaTheme="majorEastAsia" w:cstheme="majorBidi"/>
      <w:color w:val="272727" w:themeColor="text1" w:themeTint="D8"/>
    </w:rPr>
  </w:style>
  <w:style w:type="paragraph" w:styleId="Title">
    <w:name w:val="Title"/>
    <w:basedOn w:val="Normal"/>
    <w:next w:val="Normal"/>
    <w:link w:val="TitleChar"/>
    <w:uiPriority w:val="10"/>
    <w:qFormat/>
    <w:rsid w:val="005F2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EEC"/>
    <w:pPr>
      <w:spacing w:before="160"/>
      <w:jc w:val="center"/>
    </w:pPr>
    <w:rPr>
      <w:i/>
      <w:iCs/>
      <w:color w:val="404040" w:themeColor="text1" w:themeTint="BF"/>
    </w:rPr>
  </w:style>
  <w:style w:type="character" w:customStyle="1" w:styleId="QuoteChar">
    <w:name w:val="Quote Char"/>
    <w:basedOn w:val="DefaultParagraphFont"/>
    <w:link w:val="Quote"/>
    <w:uiPriority w:val="29"/>
    <w:rsid w:val="005F2EEC"/>
    <w:rPr>
      <w:i/>
      <w:iCs/>
      <w:color w:val="404040" w:themeColor="text1" w:themeTint="BF"/>
    </w:rPr>
  </w:style>
  <w:style w:type="paragraph" w:styleId="ListParagraph">
    <w:name w:val="List Paragraph"/>
    <w:basedOn w:val="Normal"/>
    <w:uiPriority w:val="34"/>
    <w:qFormat/>
    <w:rsid w:val="005F2EEC"/>
    <w:pPr>
      <w:ind w:left="720"/>
      <w:contextualSpacing/>
    </w:pPr>
  </w:style>
  <w:style w:type="character" w:styleId="IntenseEmphasis">
    <w:name w:val="Intense Emphasis"/>
    <w:basedOn w:val="DefaultParagraphFont"/>
    <w:uiPriority w:val="21"/>
    <w:qFormat/>
    <w:rsid w:val="005F2EEC"/>
    <w:rPr>
      <w:i/>
      <w:iCs/>
      <w:color w:val="0F4761" w:themeColor="accent1" w:themeShade="BF"/>
    </w:rPr>
  </w:style>
  <w:style w:type="paragraph" w:styleId="IntenseQuote">
    <w:name w:val="Intense Quote"/>
    <w:basedOn w:val="Normal"/>
    <w:next w:val="Normal"/>
    <w:link w:val="IntenseQuoteChar"/>
    <w:uiPriority w:val="30"/>
    <w:qFormat/>
    <w:rsid w:val="005F2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EEC"/>
    <w:rPr>
      <w:i/>
      <w:iCs/>
      <w:color w:val="0F4761" w:themeColor="accent1" w:themeShade="BF"/>
    </w:rPr>
  </w:style>
  <w:style w:type="character" w:styleId="IntenseReference">
    <w:name w:val="Intense Reference"/>
    <w:basedOn w:val="DefaultParagraphFont"/>
    <w:uiPriority w:val="32"/>
    <w:qFormat/>
    <w:rsid w:val="005F2E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2648</Words>
  <Characters>15097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Fryer</dc:creator>
  <cp:keywords/>
  <dc:description/>
  <cp:lastModifiedBy>Sarah Fryer</cp:lastModifiedBy>
  <cp:revision>1</cp:revision>
  <dcterms:created xsi:type="dcterms:W3CDTF">2026-06-27T03:47:00Z</dcterms:created>
  <dcterms:modified xsi:type="dcterms:W3CDTF">2026-06-27T05:25:00Z</dcterms:modified>
</cp:coreProperties>
</file>